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3DE8" w:rsidRPr="00883BF8" w:rsidRDefault="006B3DE8" w:rsidP="00883BF8">
      <w:pPr>
        <w:spacing w:line="276" w:lineRule="auto"/>
        <w:jc w:val="center"/>
        <w:rPr>
          <w:b/>
          <w:color w:val="000000"/>
          <w:szCs w:val="22"/>
        </w:rPr>
      </w:pPr>
      <w:r w:rsidRPr="00883BF8">
        <w:rPr>
          <w:b/>
          <w:szCs w:val="22"/>
        </w:rPr>
        <w:t>PROJEKTNI ZADATAK</w:t>
      </w:r>
    </w:p>
    <w:p w:rsidR="006B3DE8" w:rsidRPr="00A05389" w:rsidRDefault="006B3DE8" w:rsidP="00A05389">
      <w:pPr>
        <w:spacing w:line="276" w:lineRule="auto"/>
        <w:jc w:val="both"/>
        <w:rPr>
          <w:color w:val="000000"/>
          <w:sz w:val="22"/>
          <w:szCs w:val="22"/>
        </w:rPr>
      </w:pPr>
    </w:p>
    <w:p w:rsidR="006B3DE8" w:rsidRPr="00A05389" w:rsidRDefault="00A05389" w:rsidP="00A05389">
      <w:pPr>
        <w:spacing w:line="276" w:lineRule="auto"/>
        <w:jc w:val="both"/>
        <w:rPr>
          <w:b/>
          <w:color w:val="000000"/>
          <w:sz w:val="22"/>
          <w:szCs w:val="22"/>
        </w:rPr>
      </w:pPr>
      <w:r w:rsidRPr="00A05389">
        <w:rPr>
          <w:b/>
          <w:color w:val="000000"/>
          <w:sz w:val="22"/>
          <w:szCs w:val="22"/>
        </w:rPr>
        <w:t xml:space="preserve">A) </w:t>
      </w:r>
      <w:r w:rsidR="006B3DE8" w:rsidRPr="00A05389">
        <w:rPr>
          <w:b/>
          <w:color w:val="000000"/>
          <w:sz w:val="22"/>
          <w:szCs w:val="22"/>
        </w:rPr>
        <w:t>Opseg usluge: stručno vođenje projekta u građevinarstvu</w:t>
      </w:r>
    </w:p>
    <w:p w:rsidR="006B3DE8" w:rsidRPr="00A05389" w:rsidRDefault="006B3DE8" w:rsidP="00A05389">
      <w:pPr>
        <w:spacing w:line="276" w:lineRule="auto"/>
        <w:ind w:left="426"/>
        <w:jc w:val="both"/>
        <w:rPr>
          <w:color w:val="000000"/>
          <w:sz w:val="22"/>
          <w:szCs w:val="22"/>
        </w:rPr>
      </w:pPr>
    </w:p>
    <w:p w:rsidR="006B3DE8" w:rsidRPr="00A05389" w:rsidRDefault="006B3DE8" w:rsidP="00A05389">
      <w:pPr>
        <w:spacing w:line="276" w:lineRule="auto"/>
        <w:jc w:val="both"/>
        <w:rPr>
          <w:color w:val="000000"/>
          <w:sz w:val="22"/>
          <w:szCs w:val="22"/>
        </w:rPr>
      </w:pPr>
      <w:r w:rsidRPr="00A05389">
        <w:rPr>
          <w:color w:val="000000"/>
          <w:sz w:val="22"/>
          <w:szCs w:val="22"/>
        </w:rPr>
        <w:t>Osnovne radnje u organizaciji građevinskih radova odnose se na tehnološko-organizacijsku pripremu gradilišta i vođenje projekta s glavnim ciljem određivanja i eliminacije mogućih prepreka i uključuje logistiku u ukupnom proizvodnom sustavu građenja. Organizacija građenja je osnovni element za izvođenje i upravljanje graditeljskim projektima i treba biti izrađena prema načelima racionalizacije i optimalizacije s različitim rješenjima s ciljem povećanja kvalitete i učinkovitosti razine rada te kontinuiteta radnog procesa koliko god je to moguće.</w:t>
      </w:r>
    </w:p>
    <w:p w:rsidR="006B3DE8" w:rsidRPr="00A05389" w:rsidRDefault="006B3DE8" w:rsidP="00A05389">
      <w:pPr>
        <w:spacing w:line="276" w:lineRule="auto"/>
        <w:ind w:left="426"/>
        <w:jc w:val="both"/>
        <w:rPr>
          <w:color w:val="000000"/>
          <w:sz w:val="22"/>
          <w:szCs w:val="22"/>
        </w:rPr>
      </w:pPr>
    </w:p>
    <w:p w:rsidR="006B3DE8" w:rsidRPr="00A05389" w:rsidRDefault="006B3DE8" w:rsidP="00A05389">
      <w:pPr>
        <w:spacing w:line="276" w:lineRule="auto"/>
        <w:jc w:val="both"/>
        <w:rPr>
          <w:color w:val="000000"/>
          <w:sz w:val="22"/>
          <w:szCs w:val="22"/>
        </w:rPr>
      </w:pPr>
      <w:r w:rsidRPr="00A05389">
        <w:rPr>
          <w:color w:val="000000"/>
          <w:sz w:val="22"/>
          <w:szCs w:val="22"/>
        </w:rPr>
        <w:t xml:space="preserve">Odgovorna osoba </w:t>
      </w:r>
      <w:proofErr w:type="spellStart"/>
      <w:r w:rsidRPr="00A05389">
        <w:rPr>
          <w:color w:val="000000"/>
          <w:sz w:val="22"/>
          <w:szCs w:val="22"/>
        </w:rPr>
        <w:t>ViO</w:t>
      </w:r>
      <w:proofErr w:type="spellEnd"/>
      <w:r w:rsidRPr="00A05389">
        <w:rPr>
          <w:color w:val="000000"/>
          <w:sz w:val="22"/>
          <w:szCs w:val="22"/>
        </w:rPr>
        <w:t xml:space="preserve"> u svrhu kontrole, praćenja i izvršenja ugovora su:  Jasna </w:t>
      </w:r>
      <w:proofErr w:type="spellStart"/>
      <w:r w:rsidRPr="00A05389">
        <w:rPr>
          <w:color w:val="000000"/>
          <w:sz w:val="22"/>
          <w:szCs w:val="22"/>
        </w:rPr>
        <w:t>Pranić</w:t>
      </w:r>
      <w:proofErr w:type="spellEnd"/>
      <w:r w:rsidRPr="00A05389">
        <w:rPr>
          <w:color w:val="000000"/>
          <w:sz w:val="22"/>
          <w:szCs w:val="22"/>
        </w:rPr>
        <w:t xml:space="preserve">, </w:t>
      </w:r>
      <w:proofErr w:type="spellStart"/>
      <w:r w:rsidRPr="00A05389">
        <w:rPr>
          <w:color w:val="000000"/>
          <w:sz w:val="22"/>
          <w:szCs w:val="22"/>
        </w:rPr>
        <w:t>dipl.ing.stroj.,Matej</w:t>
      </w:r>
      <w:proofErr w:type="spellEnd"/>
      <w:r w:rsidRPr="00A05389">
        <w:rPr>
          <w:color w:val="000000"/>
          <w:sz w:val="22"/>
          <w:szCs w:val="22"/>
        </w:rPr>
        <w:t xml:space="preserve"> </w:t>
      </w:r>
      <w:proofErr w:type="spellStart"/>
      <w:r w:rsidRPr="00A05389">
        <w:rPr>
          <w:color w:val="000000"/>
          <w:sz w:val="22"/>
          <w:szCs w:val="22"/>
        </w:rPr>
        <w:t>Šibalić</w:t>
      </w:r>
      <w:proofErr w:type="spellEnd"/>
      <w:r w:rsidRPr="00A05389">
        <w:rPr>
          <w:color w:val="000000"/>
          <w:sz w:val="22"/>
          <w:szCs w:val="22"/>
        </w:rPr>
        <w:t xml:space="preserve">, </w:t>
      </w:r>
      <w:proofErr w:type="spellStart"/>
      <w:r w:rsidRPr="00A05389">
        <w:rPr>
          <w:color w:val="000000"/>
          <w:sz w:val="22"/>
          <w:szCs w:val="22"/>
        </w:rPr>
        <w:t>struč.spec.ing.aedif</w:t>
      </w:r>
      <w:proofErr w:type="spellEnd"/>
      <w:r w:rsidRPr="00A05389">
        <w:rPr>
          <w:color w:val="000000"/>
          <w:sz w:val="22"/>
          <w:szCs w:val="22"/>
        </w:rPr>
        <w:t xml:space="preserve">. i Mario </w:t>
      </w:r>
      <w:proofErr w:type="spellStart"/>
      <w:r w:rsidRPr="00A05389">
        <w:rPr>
          <w:color w:val="000000"/>
          <w:sz w:val="22"/>
          <w:szCs w:val="22"/>
        </w:rPr>
        <w:t>Sinanović</w:t>
      </w:r>
      <w:proofErr w:type="spellEnd"/>
      <w:r w:rsidRPr="00A05389">
        <w:rPr>
          <w:color w:val="000000"/>
          <w:sz w:val="22"/>
          <w:szCs w:val="22"/>
        </w:rPr>
        <w:t xml:space="preserve">, </w:t>
      </w:r>
      <w:proofErr w:type="spellStart"/>
      <w:r w:rsidRPr="00A05389">
        <w:rPr>
          <w:color w:val="000000"/>
          <w:sz w:val="22"/>
          <w:szCs w:val="22"/>
        </w:rPr>
        <w:t>struč.spec.ing.el</w:t>
      </w:r>
      <w:proofErr w:type="spellEnd"/>
      <w:r w:rsidRPr="00A05389">
        <w:rPr>
          <w:color w:val="000000"/>
          <w:sz w:val="22"/>
          <w:szCs w:val="22"/>
        </w:rPr>
        <w:t>.</w:t>
      </w:r>
    </w:p>
    <w:p w:rsidR="006B3DE8" w:rsidRPr="00A05389" w:rsidRDefault="006B3DE8" w:rsidP="00A05389">
      <w:pPr>
        <w:spacing w:line="276" w:lineRule="auto"/>
        <w:jc w:val="both"/>
        <w:rPr>
          <w:color w:val="000000"/>
          <w:sz w:val="22"/>
          <w:szCs w:val="22"/>
        </w:rPr>
      </w:pPr>
    </w:p>
    <w:p w:rsidR="006B3DE8" w:rsidRPr="00A05389" w:rsidRDefault="006B3DE8" w:rsidP="00A05389">
      <w:pPr>
        <w:spacing w:line="276" w:lineRule="auto"/>
        <w:jc w:val="both"/>
        <w:rPr>
          <w:color w:val="000000"/>
          <w:sz w:val="22"/>
          <w:szCs w:val="22"/>
        </w:rPr>
      </w:pPr>
      <w:r w:rsidRPr="00A05389">
        <w:rPr>
          <w:color w:val="000000"/>
          <w:sz w:val="22"/>
          <w:szCs w:val="22"/>
        </w:rPr>
        <w:t>Sva potrebna dokumentacija dostupna je kod odgovornih osoba Naručitelja zaduženih za projekt.</w:t>
      </w:r>
    </w:p>
    <w:p w:rsidR="006B3DE8" w:rsidRPr="00A05389" w:rsidRDefault="006B3DE8" w:rsidP="00A05389">
      <w:pPr>
        <w:spacing w:line="276" w:lineRule="auto"/>
        <w:jc w:val="both"/>
        <w:rPr>
          <w:color w:val="000000"/>
          <w:sz w:val="22"/>
          <w:szCs w:val="22"/>
        </w:rPr>
      </w:pPr>
    </w:p>
    <w:p w:rsidR="006B3DE8" w:rsidRPr="00A05389" w:rsidRDefault="00A05389" w:rsidP="00A05389">
      <w:pPr>
        <w:spacing w:line="276" w:lineRule="auto"/>
        <w:jc w:val="both"/>
        <w:rPr>
          <w:b/>
          <w:color w:val="000000"/>
          <w:sz w:val="22"/>
          <w:szCs w:val="22"/>
        </w:rPr>
      </w:pPr>
      <w:r w:rsidRPr="00A05389">
        <w:rPr>
          <w:b/>
          <w:color w:val="000000"/>
          <w:sz w:val="22"/>
          <w:szCs w:val="22"/>
        </w:rPr>
        <w:t xml:space="preserve">B) </w:t>
      </w:r>
      <w:r w:rsidR="006B3DE8" w:rsidRPr="00A05389">
        <w:rPr>
          <w:b/>
          <w:color w:val="000000"/>
          <w:sz w:val="22"/>
          <w:szCs w:val="22"/>
        </w:rPr>
        <w:t>OBAVLJANJE POSLOVA VOĐENJA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Planiranje i praćenje revizije dinamike realizacije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Ekonomska obrada podataka o vođenju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Analiza projektne dokumentacije, glavnog projekta, izvedbene dokumentacije i troškovnika, te pravovremeno davanje primjedbi i eventualnih dopuna dokumentacije</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Suradnja s državnim tijelima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Svakodnevna koordinacija sudionika i svih izvoditelja na provedbi projekta uključivo i koordinaciju s okruženjem (susjedi, institucije itd...)</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Analiza rizika očekivanih troškova i planiranog vremena provedbe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Revizija planova provedbe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Tjedno izvještavanje o stanju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Organizacija tjednog operativnog sastanka svih odgovornih osoba svih izvoditelja uključenih u   projekt sa pisanjem zapisnika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Provjera izvedbenih planova izvođača radova prema zahtjevima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Briga o postupcima i provedbi kontrole kvalitete</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Briga o osiguranju dokaza, atesta, pribavljanje mišljenja i provedbi ispitivanja za izvanredno dokazivanje kvalitete ugrađenih elemenata i materijala, te izvedenih radova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Izrada odgovarajućih izvješća Investitoru o stanju radova u svezi s trošenjem sredstava, rokovima i kakvoćom izvedenih radova u okviru tjednih izvješća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Sastavljanje liste garantnih rokova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Nadzor uklanjanja skrivenih nedostataka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Priprema prijedloga za raskid ugovora ukoliko su se za to stekli uvjeti krivnjom izvođača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Utvrđivanje prijedloga i izrada planova provedbe projekta za fazu izgradnje i fazu korištenja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Sastavljanje uputa o čuvanju i održavanju izgrađenog objekta odnosno postrojenja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Stručna podrška pri žalbenom, tužbenom ili sličnom postupku</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Prikupljanje privremenih mjesečnih situacija izvoditelja i kontrola istih prije predaje Naručitelju na naplatu</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Provjera sve projektne i ostale dokumentacije; nacrta i proračuna s obzirom na usklađenost i točnost te kod utvrđenih nedostataka i/ili nesuglasica prije izvođenja radova pismeno o tome obavijestiti Naručitelja, kako bi pravovremeno pribavio potrebno pojašnjenje</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Pridržavati se tehničke dokumentacije na temelju koje je izdana građevna dozvola, i izvedbene dokumentacije</w:t>
      </w:r>
    </w:p>
    <w:p w:rsidR="006B3DE8" w:rsidRPr="00A05389" w:rsidRDefault="006B3DE8" w:rsidP="00A05389">
      <w:pPr>
        <w:spacing w:line="276" w:lineRule="auto"/>
        <w:ind w:left="426"/>
        <w:jc w:val="both"/>
        <w:rPr>
          <w:color w:val="000000"/>
          <w:sz w:val="22"/>
          <w:szCs w:val="22"/>
        </w:rPr>
      </w:pPr>
      <w:r w:rsidRPr="00A05389">
        <w:rPr>
          <w:color w:val="000000"/>
          <w:sz w:val="22"/>
          <w:szCs w:val="22"/>
        </w:rPr>
        <w:lastRenderedPageBreak/>
        <w:t>-</w:t>
      </w:r>
      <w:r w:rsidRPr="00A05389">
        <w:rPr>
          <w:color w:val="000000"/>
          <w:sz w:val="22"/>
          <w:szCs w:val="22"/>
        </w:rPr>
        <w:tab/>
        <w:t>Omogućiti Naručitelju uvid u sve radove koji su predmetom ovog projekta</w:t>
      </w:r>
    </w:p>
    <w:p w:rsidR="006B3DE8" w:rsidRPr="00A05389" w:rsidRDefault="006B3DE8" w:rsidP="00A05389">
      <w:pPr>
        <w:spacing w:line="276" w:lineRule="auto"/>
        <w:ind w:left="426"/>
        <w:jc w:val="both"/>
        <w:rPr>
          <w:color w:val="000000"/>
          <w:sz w:val="22"/>
          <w:szCs w:val="22"/>
        </w:rPr>
      </w:pPr>
      <w:r w:rsidRPr="00A05389">
        <w:rPr>
          <w:color w:val="000000"/>
          <w:sz w:val="22"/>
          <w:szCs w:val="22"/>
        </w:rPr>
        <w:t>Organizacija primopredaje objekta od strane izvođača radova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Organizacija aktivnosti vezano za okončani obračun izvođača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Organizacija aktivnosti vezano za tehnički pregled i uporabnu dozvolu</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Organizacija aktivnosti vezano za geodetsko ucrtavanje objekta u katastar</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Postupak u skladu s pismenim uputama Naručitelja</w:t>
      </w:r>
    </w:p>
    <w:p w:rsidR="005A4050" w:rsidRPr="00A05389" w:rsidRDefault="005A4050" w:rsidP="00A05389">
      <w:pPr>
        <w:spacing w:line="276" w:lineRule="auto"/>
        <w:jc w:val="both"/>
        <w:rPr>
          <w:color w:val="000000"/>
          <w:sz w:val="22"/>
          <w:szCs w:val="22"/>
        </w:rPr>
      </w:pPr>
    </w:p>
    <w:p w:rsidR="006B3DE8" w:rsidRPr="00A05389" w:rsidRDefault="006B3DE8" w:rsidP="00A05389">
      <w:pPr>
        <w:spacing w:line="276" w:lineRule="auto"/>
        <w:jc w:val="both"/>
        <w:rPr>
          <w:color w:val="000000"/>
          <w:sz w:val="22"/>
          <w:szCs w:val="22"/>
        </w:rPr>
      </w:pPr>
      <w:r w:rsidRPr="00A05389">
        <w:rPr>
          <w:color w:val="000000"/>
          <w:sz w:val="22"/>
          <w:szCs w:val="22"/>
        </w:rPr>
        <w:t>Voditelj projekta i naručitelj imaj upravo na produženje roka usluge vođenja projekta u slijedećim slučajevima: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*uslijed nastupa više sile</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*uslijed mjera predviđenih aktima javno pravnih tijela</w:t>
      </w:r>
    </w:p>
    <w:p w:rsidR="006B3DE8" w:rsidRPr="00A05389" w:rsidRDefault="006B3DE8" w:rsidP="00A05389">
      <w:pPr>
        <w:spacing w:line="276" w:lineRule="auto"/>
        <w:ind w:left="426"/>
        <w:jc w:val="both"/>
        <w:rPr>
          <w:color w:val="000000"/>
          <w:sz w:val="22"/>
          <w:szCs w:val="22"/>
        </w:rPr>
      </w:pPr>
      <w:r w:rsidRPr="00A05389">
        <w:rPr>
          <w:color w:val="000000"/>
          <w:sz w:val="22"/>
          <w:szCs w:val="22"/>
        </w:rPr>
        <w:t>-</w:t>
      </w:r>
      <w:r w:rsidRPr="00A05389">
        <w:rPr>
          <w:color w:val="000000"/>
          <w:sz w:val="22"/>
          <w:szCs w:val="22"/>
        </w:rPr>
        <w:tab/>
        <w:t>*uslijed pisanog zahtjeva Naručitelja za prekidom radova</w:t>
      </w:r>
    </w:p>
    <w:p w:rsidR="006B3DE8" w:rsidRPr="00A05389" w:rsidRDefault="006B3DE8" w:rsidP="00A05389">
      <w:pPr>
        <w:pStyle w:val="NormalIndent"/>
        <w:spacing w:line="276" w:lineRule="auto"/>
        <w:ind w:left="0"/>
        <w:jc w:val="both"/>
        <w:rPr>
          <w:rFonts w:ascii="Times New Roman" w:hAnsi="Times New Roman"/>
          <w:i w:val="0"/>
          <w:color w:val="000000"/>
          <w:szCs w:val="22"/>
          <w:lang w:val="hr-HR" w:eastAsia="hr-HR"/>
        </w:rPr>
      </w:pPr>
    </w:p>
    <w:p w:rsidR="006B3DE8" w:rsidRPr="00A05389" w:rsidRDefault="006B3DE8" w:rsidP="00A05389">
      <w:pPr>
        <w:pStyle w:val="NormalIndent"/>
        <w:spacing w:line="276" w:lineRule="auto"/>
        <w:ind w:left="0"/>
        <w:jc w:val="both"/>
        <w:rPr>
          <w:rFonts w:ascii="Times New Roman" w:hAnsi="Times New Roman"/>
          <w:i w:val="0"/>
          <w:szCs w:val="22"/>
          <w:lang w:val="hr-HR"/>
        </w:rPr>
      </w:pPr>
      <w:r w:rsidRPr="00A05389">
        <w:rPr>
          <w:rFonts w:ascii="Times New Roman" w:hAnsi="Times New Roman"/>
          <w:i w:val="0"/>
          <w:color w:val="000000"/>
          <w:szCs w:val="22"/>
          <w:lang w:val="hr-HR" w:eastAsia="hr-HR"/>
        </w:rPr>
        <w:t>Voditelj projekta i Naručitelj neće u navedenim slučajevima imati međusobna potraživanja zbog eventualno nastalih troškova uslijed produženja roka izvođenja radova, osim u slučaju kada su mjere predviđene aktima javno pravnih tijela donesene isključivo zbog krivnje voditelja projekta. Promjenu roka ugovorne strane moraju regulirati dodatkom ugovora.</w:t>
      </w:r>
    </w:p>
    <w:p w:rsidR="00893311" w:rsidRPr="00A05389" w:rsidRDefault="00B869F9" w:rsidP="00A05389">
      <w:pPr>
        <w:spacing w:line="276" w:lineRule="auto"/>
        <w:jc w:val="both"/>
        <w:rPr>
          <w:sz w:val="22"/>
          <w:szCs w:val="22"/>
        </w:rPr>
      </w:pPr>
    </w:p>
    <w:p w:rsidR="00A05389" w:rsidRPr="000D0CDB" w:rsidRDefault="00A05389" w:rsidP="00A05389">
      <w:pPr>
        <w:autoSpaceDE w:val="0"/>
        <w:autoSpaceDN w:val="0"/>
        <w:adjustRightInd w:val="0"/>
        <w:spacing w:line="276" w:lineRule="auto"/>
        <w:jc w:val="both"/>
        <w:rPr>
          <w:b/>
          <w:sz w:val="22"/>
          <w:szCs w:val="22"/>
        </w:rPr>
      </w:pPr>
      <w:r w:rsidRPr="000D0CDB">
        <w:rPr>
          <w:b/>
          <w:sz w:val="22"/>
          <w:szCs w:val="22"/>
        </w:rPr>
        <w:t>C) Obrazovne kvalifikacije pružatelja usluge:</w:t>
      </w: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Ponuditelj u svrhu izvršenja predmeta nabave mora imati na raspolaganju minimalno 1 (jednog) voditelja projekta.</w:t>
      </w:r>
    </w:p>
    <w:p w:rsidR="00A05389" w:rsidRPr="000D0CDB" w:rsidRDefault="00A05389" w:rsidP="00A05389">
      <w:pPr>
        <w:autoSpaceDE w:val="0"/>
        <w:autoSpaceDN w:val="0"/>
        <w:adjustRightInd w:val="0"/>
        <w:spacing w:line="276" w:lineRule="auto"/>
        <w:jc w:val="both"/>
        <w:rPr>
          <w:sz w:val="22"/>
          <w:szCs w:val="22"/>
        </w:rPr>
      </w:pP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Sukladno Zakonu o poslovima i djelatnostima prostornog uređenja i gradnje (NN broj  78/15,118/18) voditelj projekta može biti fizička osoba koja: ima najmanje osam godina radnog iskustva na odgovarajućim poslovima s obrazovanjem iz područja arhitekture, građevinarstva, elektrotehnike ili strojarstva, koja je završila preddiplomski i diplomski sveučilišni studij ili integrirani preddiplomski i diplomski sveučilišni studij kojim se stječe akademski naziv magistar, magistar inženjer ili koja je uspješno završila odgovarajući specijalistički diplomski stručni studij iz navedenih područja kojim se stječe stručni naziv stručni specijalist inženjer ako je tijekom cijelog svog studija stekla najmanje 300 ECTS bodova, odnosno koja je na drugi način propisan posebnim propisom stekla odgovarajući stupanj obrazovanja i koja ima potrebna znanja iz područja upravljanja projektima. </w:t>
      </w:r>
    </w:p>
    <w:p w:rsidR="00A05389" w:rsidRPr="000D0CDB" w:rsidRDefault="00A05389" w:rsidP="00A05389">
      <w:pPr>
        <w:autoSpaceDE w:val="0"/>
        <w:autoSpaceDN w:val="0"/>
        <w:adjustRightInd w:val="0"/>
        <w:spacing w:line="276" w:lineRule="auto"/>
        <w:jc w:val="both"/>
        <w:rPr>
          <w:sz w:val="22"/>
          <w:szCs w:val="22"/>
        </w:rPr>
      </w:pP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Voditelj projekta ima potrebna znanja iz područja upravljanja projektima ako ima međunarodno priznatu ovjeru sposobnosti za upravljanje projektom ili obrazovanje iz područja arhitekture, građevinarstva, elektrotehnike ili strojarstva s obrazovnim programom koji uključuje najmanje 30 ECTS bodova iz područja relevantnih za upravljanje projektima gradnje. </w:t>
      </w:r>
    </w:p>
    <w:p w:rsidR="00A05389" w:rsidRPr="000D0CDB" w:rsidRDefault="00A05389" w:rsidP="00A05389">
      <w:pPr>
        <w:autoSpaceDE w:val="0"/>
        <w:autoSpaceDN w:val="0"/>
        <w:adjustRightInd w:val="0"/>
        <w:spacing w:line="276" w:lineRule="auto"/>
        <w:jc w:val="both"/>
        <w:rPr>
          <w:sz w:val="22"/>
          <w:szCs w:val="22"/>
        </w:rPr>
      </w:pP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Međunarodno priznati sustavi ovjere sposobnosti upravljanja projektima i obrazovni programi propisani su Pravilnikom o potrebnim znanjima iz područja upravljanja projektima (Narodne novine, broj 85/15). </w:t>
      </w:r>
    </w:p>
    <w:p w:rsidR="00A05389" w:rsidRPr="000D0CDB" w:rsidRDefault="00A05389" w:rsidP="00A05389">
      <w:pPr>
        <w:autoSpaceDE w:val="0"/>
        <w:autoSpaceDN w:val="0"/>
        <w:adjustRightInd w:val="0"/>
        <w:spacing w:line="276" w:lineRule="auto"/>
        <w:jc w:val="both"/>
        <w:rPr>
          <w:sz w:val="22"/>
          <w:szCs w:val="22"/>
        </w:rPr>
      </w:pPr>
    </w:p>
    <w:p w:rsidR="00A05389" w:rsidRPr="000D0CDB" w:rsidRDefault="00A05389" w:rsidP="00A05389">
      <w:pPr>
        <w:autoSpaceDE w:val="0"/>
        <w:autoSpaceDN w:val="0"/>
        <w:adjustRightInd w:val="0"/>
        <w:spacing w:line="276" w:lineRule="auto"/>
        <w:jc w:val="both"/>
        <w:rPr>
          <w:b/>
          <w:sz w:val="22"/>
          <w:szCs w:val="22"/>
        </w:rPr>
      </w:pPr>
      <w:r w:rsidRPr="000D0CDB">
        <w:rPr>
          <w:b/>
          <w:sz w:val="22"/>
          <w:szCs w:val="22"/>
        </w:rPr>
        <w:t>C1)</w:t>
      </w: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Sukladno člancima 3. i 5. Pravilnika o potrebnim znanjima iz područja upravljanja projektima (NN br. 85/15) </w:t>
      </w:r>
      <w:bookmarkStart w:id="0" w:name="_Hlk19624381"/>
      <w:r w:rsidRPr="000D0CDB">
        <w:rPr>
          <w:sz w:val="22"/>
          <w:szCs w:val="22"/>
        </w:rPr>
        <w:t>dokazom o potrebnim znanjima iz područja upravljanja projektima s</w:t>
      </w:r>
      <w:bookmarkEnd w:id="0"/>
      <w:r w:rsidRPr="000D0CDB">
        <w:rPr>
          <w:sz w:val="22"/>
          <w:szCs w:val="22"/>
        </w:rPr>
        <w:t>matra se:</w:t>
      </w:r>
    </w:p>
    <w:p w:rsidR="00A05389" w:rsidRPr="000D0CDB" w:rsidRDefault="00A05389" w:rsidP="00A05389">
      <w:pPr>
        <w:autoSpaceDE w:val="0"/>
        <w:autoSpaceDN w:val="0"/>
        <w:adjustRightInd w:val="0"/>
        <w:spacing w:line="276" w:lineRule="auto"/>
        <w:jc w:val="both"/>
        <w:rPr>
          <w:sz w:val="22"/>
          <w:szCs w:val="22"/>
        </w:rPr>
      </w:pPr>
    </w:p>
    <w:p w:rsidR="00A05389" w:rsidRPr="000D0CDB" w:rsidRDefault="00A05389" w:rsidP="00A05389">
      <w:pPr>
        <w:pStyle w:val="ListParagraph"/>
        <w:numPr>
          <w:ilvl w:val="0"/>
          <w:numId w:val="3"/>
        </w:numPr>
        <w:autoSpaceDE w:val="0"/>
        <w:autoSpaceDN w:val="0"/>
        <w:adjustRightInd w:val="0"/>
        <w:spacing w:line="276" w:lineRule="auto"/>
        <w:jc w:val="both"/>
        <w:rPr>
          <w:sz w:val="22"/>
          <w:szCs w:val="22"/>
        </w:rPr>
      </w:pPr>
      <w:r w:rsidRPr="000D0CDB">
        <w:rPr>
          <w:sz w:val="22"/>
          <w:szCs w:val="22"/>
        </w:rPr>
        <w:t>dokument o ovjeri sposobnosti (certifikat) koji je izdan od nacionalne članice Međunarodne organizacije za upravljanje projektima iz članka 2. navedenog Pravilnika;</w:t>
      </w:r>
    </w:p>
    <w:p w:rsidR="00A05389" w:rsidRPr="000D0CDB" w:rsidRDefault="00A05389" w:rsidP="00A05389">
      <w:pPr>
        <w:pStyle w:val="ListParagraph"/>
        <w:numPr>
          <w:ilvl w:val="0"/>
          <w:numId w:val="3"/>
        </w:numPr>
        <w:autoSpaceDE w:val="0"/>
        <w:autoSpaceDN w:val="0"/>
        <w:adjustRightInd w:val="0"/>
        <w:spacing w:line="276" w:lineRule="auto"/>
        <w:jc w:val="both"/>
        <w:rPr>
          <w:sz w:val="22"/>
          <w:szCs w:val="22"/>
        </w:rPr>
      </w:pPr>
      <w:r w:rsidRPr="000D0CDB">
        <w:rPr>
          <w:sz w:val="22"/>
          <w:szCs w:val="22"/>
        </w:rPr>
        <w:t>dokument o ovjeri sposobnosti (certifikat) koji je izdan od Instituta za upravljanje projektima iz članka 2. navedenog Pravilnika;</w:t>
      </w:r>
    </w:p>
    <w:p w:rsidR="00A05389" w:rsidRPr="000D0CDB" w:rsidRDefault="00A05389" w:rsidP="00A05389">
      <w:pPr>
        <w:pStyle w:val="ListParagraph"/>
        <w:numPr>
          <w:ilvl w:val="0"/>
          <w:numId w:val="3"/>
        </w:numPr>
        <w:autoSpaceDE w:val="0"/>
        <w:autoSpaceDN w:val="0"/>
        <w:adjustRightInd w:val="0"/>
        <w:spacing w:line="276" w:lineRule="auto"/>
        <w:jc w:val="both"/>
        <w:rPr>
          <w:sz w:val="22"/>
          <w:szCs w:val="22"/>
        </w:rPr>
      </w:pPr>
      <w:r w:rsidRPr="000D0CDB">
        <w:rPr>
          <w:sz w:val="22"/>
          <w:szCs w:val="22"/>
        </w:rPr>
        <w:lastRenderedPageBreak/>
        <w:t xml:space="preserve">ovjerena kopija dopunske isprave o studiju ili prijepisa ocjena studija izdana prema posebnom propisu, u kojoj su popisani kao odslušani i položeni svi ili neki od predmeta iz područja relevantnih za upravljanje projektima gradnje. Ukupni zbroj ECTS bodova za te predmete mora iznositi najmanje 30 bodova, a za studije za koje se prema ranijim propisima nisu utvrđivali ECTS bodovi, ukupni zbroj nastavnih sati za te predmete mora iznositi najmanje 360 sati. </w:t>
      </w:r>
    </w:p>
    <w:p w:rsidR="00A05389" w:rsidRPr="000D0CDB" w:rsidRDefault="00A05389" w:rsidP="00A05389">
      <w:pPr>
        <w:pStyle w:val="ListParagraph"/>
        <w:autoSpaceDE w:val="0"/>
        <w:autoSpaceDN w:val="0"/>
        <w:adjustRightInd w:val="0"/>
        <w:spacing w:line="276" w:lineRule="auto"/>
        <w:jc w:val="both"/>
        <w:rPr>
          <w:sz w:val="22"/>
          <w:szCs w:val="22"/>
        </w:rPr>
      </w:pPr>
    </w:p>
    <w:p w:rsidR="00A05389" w:rsidRPr="000D0CDB" w:rsidRDefault="00A05389" w:rsidP="00A05389">
      <w:pPr>
        <w:autoSpaceDE w:val="0"/>
        <w:autoSpaceDN w:val="0"/>
        <w:adjustRightInd w:val="0"/>
        <w:spacing w:line="276" w:lineRule="auto"/>
        <w:jc w:val="both"/>
        <w:rPr>
          <w:b/>
          <w:sz w:val="22"/>
          <w:szCs w:val="22"/>
        </w:rPr>
      </w:pPr>
      <w:r w:rsidRPr="000D0CDB">
        <w:rPr>
          <w:b/>
          <w:sz w:val="22"/>
          <w:szCs w:val="22"/>
        </w:rPr>
        <w:t xml:space="preserve">D) Stručne kvalifikacije pružatelja usluge: </w:t>
      </w: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Traženo referentno iskustvo dokazuje se životopisom (na priloženom obrascu Naručitelja- Prilog I) u koji je potrebno navesti: </w:t>
      </w:r>
    </w:p>
    <w:p w:rsidR="00A05389" w:rsidRPr="000D0CDB" w:rsidRDefault="00A05389" w:rsidP="00A05389">
      <w:pPr>
        <w:pStyle w:val="ListParagraph"/>
        <w:numPr>
          <w:ilvl w:val="0"/>
          <w:numId w:val="4"/>
        </w:numPr>
        <w:autoSpaceDE w:val="0"/>
        <w:autoSpaceDN w:val="0"/>
        <w:adjustRightInd w:val="0"/>
        <w:spacing w:line="276" w:lineRule="auto"/>
        <w:jc w:val="both"/>
        <w:rPr>
          <w:sz w:val="22"/>
          <w:szCs w:val="22"/>
        </w:rPr>
      </w:pPr>
      <w:r w:rsidRPr="000D0CDB">
        <w:rPr>
          <w:sz w:val="22"/>
          <w:szCs w:val="22"/>
        </w:rPr>
        <w:t>najmanje 8 godina radnog iskustva na odgovarajućim područjima iz područja arhitekture, građevinarstva, elektrotehnike ili strojarstva</w:t>
      </w:r>
    </w:p>
    <w:p w:rsidR="00A05389" w:rsidRPr="000D0CDB" w:rsidRDefault="00A05389" w:rsidP="00A05389">
      <w:pPr>
        <w:pStyle w:val="ListParagraph"/>
        <w:numPr>
          <w:ilvl w:val="0"/>
          <w:numId w:val="4"/>
        </w:numPr>
        <w:autoSpaceDE w:val="0"/>
        <w:autoSpaceDN w:val="0"/>
        <w:adjustRightInd w:val="0"/>
        <w:spacing w:line="276" w:lineRule="auto"/>
        <w:jc w:val="both"/>
        <w:rPr>
          <w:sz w:val="22"/>
          <w:szCs w:val="22"/>
        </w:rPr>
      </w:pPr>
      <w:r w:rsidRPr="000D0CDB">
        <w:rPr>
          <w:sz w:val="22"/>
          <w:szCs w:val="22"/>
        </w:rPr>
        <w:t>popis  projekta u kojemu je stručnjak sudjelovao kao voditelj projekta, potrebno je navesti iskustvo u najmanje 2 projekta iz kojih je vidljivo da je ugovore izvršio u svojstvu voditelja projekta.</w:t>
      </w: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 </w:t>
      </w:r>
    </w:p>
    <w:p w:rsidR="00A05389" w:rsidRPr="000D0CDB" w:rsidRDefault="00A05389" w:rsidP="00A05389">
      <w:pPr>
        <w:autoSpaceDE w:val="0"/>
        <w:autoSpaceDN w:val="0"/>
        <w:adjustRightInd w:val="0"/>
        <w:spacing w:line="276" w:lineRule="auto"/>
        <w:jc w:val="both"/>
        <w:rPr>
          <w:sz w:val="22"/>
          <w:szCs w:val="22"/>
        </w:rPr>
      </w:pPr>
      <w:r w:rsidRPr="000D0CDB">
        <w:rPr>
          <w:sz w:val="22"/>
          <w:szCs w:val="22"/>
        </w:rPr>
        <w:t xml:space="preserve">Također, obavezno je navesti podatke o institucijama/osobama kod kojih se može provjeriti radno iskustvo.  </w:t>
      </w:r>
    </w:p>
    <w:p w:rsidR="00A05389" w:rsidRPr="00A05389" w:rsidRDefault="00A05389" w:rsidP="00A05389">
      <w:pPr>
        <w:pStyle w:val="ListParagraph"/>
        <w:autoSpaceDE w:val="0"/>
        <w:autoSpaceDN w:val="0"/>
        <w:adjustRightInd w:val="0"/>
        <w:spacing w:line="276" w:lineRule="auto"/>
        <w:jc w:val="both"/>
        <w:rPr>
          <w:color w:val="000000"/>
          <w:sz w:val="22"/>
          <w:szCs w:val="22"/>
        </w:rPr>
      </w:pPr>
    </w:p>
    <w:p w:rsidR="00A05389" w:rsidRDefault="00A05389" w:rsidP="00A05389">
      <w:pPr>
        <w:autoSpaceDE w:val="0"/>
        <w:autoSpaceDN w:val="0"/>
        <w:adjustRightInd w:val="0"/>
        <w:spacing w:line="276" w:lineRule="auto"/>
        <w:jc w:val="both"/>
        <w:rPr>
          <w:color w:val="000000"/>
          <w:sz w:val="22"/>
          <w:szCs w:val="22"/>
        </w:rPr>
      </w:pPr>
      <w:r w:rsidRPr="00A05389">
        <w:rPr>
          <w:color w:val="000000"/>
          <w:sz w:val="22"/>
          <w:szCs w:val="22"/>
        </w:rPr>
        <w:t>Ponuditelj može u izvršenju ugovora angažirati i veći broj stručnjaka uz ograničenje da svakako mora angažirati minimum stručnjaka tražen dokumentacijom o nabavi.</w:t>
      </w:r>
    </w:p>
    <w:p w:rsidR="00A05389" w:rsidRPr="00A90E6F" w:rsidRDefault="00A05389" w:rsidP="00A05389">
      <w:pPr>
        <w:autoSpaceDE w:val="0"/>
        <w:autoSpaceDN w:val="0"/>
        <w:adjustRightInd w:val="0"/>
        <w:spacing w:line="276" w:lineRule="auto"/>
        <w:jc w:val="both"/>
        <w:rPr>
          <w:sz w:val="20"/>
          <w:szCs w:val="22"/>
        </w:rPr>
      </w:pPr>
    </w:p>
    <w:p w:rsidR="00A90E6F" w:rsidRPr="00A90E6F" w:rsidRDefault="00A90E6F" w:rsidP="00A90E6F">
      <w:pPr>
        <w:autoSpaceDE w:val="0"/>
        <w:autoSpaceDN w:val="0"/>
        <w:adjustRightInd w:val="0"/>
        <w:jc w:val="both"/>
        <w:rPr>
          <w:bCs/>
          <w:sz w:val="22"/>
        </w:rPr>
      </w:pPr>
      <w:r w:rsidRPr="00A90E6F">
        <w:rPr>
          <w:b/>
          <w:sz w:val="22"/>
          <w:u w:val="single"/>
        </w:rPr>
        <w:t>Rok izvršenja usluge</w:t>
      </w:r>
      <w:r w:rsidRPr="00A90E6F">
        <w:rPr>
          <w:b/>
          <w:sz w:val="22"/>
        </w:rPr>
        <w:t>:</w:t>
      </w:r>
      <w:r w:rsidRPr="00A90E6F">
        <w:rPr>
          <w:sz w:val="22"/>
        </w:rPr>
        <w:t xml:space="preserve">  </w:t>
      </w:r>
      <w:r w:rsidRPr="00A90E6F">
        <w:rPr>
          <w:sz w:val="22"/>
        </w:rPr>
        <w:t>5</w:t>
      </w:r>
      <w:r w:rsidRPr="00A90E6F">
        <w:rPr>
          <w:sz w:val="22"/>
        </w:rPr>
        <w:t>0</w:t>
      </w:r>
      <w:r w:rsidRPr="00A90E6F">
        <w:rPr>
          <w:sz w:val="22"/>
        </w:rPr>
        <w:t>0  dana od dana uvođenja u posao</w:t>
      </w:r>
      <w:r w:rsidRPr="00A90E6F">
        <w:rPr>
          <w:sz w:val="22"/>
        </w:rPr>
        <w:t>.</w:t>
      </w:r>
      <w:r w:rsidRPr="00A90E6F">
        <w:rPr>
          <w:b/>
          <w:bCs/>
          <w:sz w:val="22"/>
        </w:rPr>
        <w:t xml:space="preserve"> </w:t>
      </w:r>
      <w:r w:rsidRPr="00A90E6F">
        <w:rPr>
          <w:bCs/>
          <w:sz w:val="22"/>
        </w:rPr>
        <w:t>Produženje roka izvršenja radova ne predstavlja osnovu za podnošenje zahtjeva za plaćanje troškova „produžene“ usluge vođenja projekta.</w:t>
      </w:r>
      <w:r w:rsidRPr="00A90E6F">
        <w:rPr>
          <w:sz w:val="22"/>
        </w:rPr>
        <w:t xml:space="preserve">  </w:t>
      </w:r>
    </w:p>
    <w:p w:rsidR="00A90E6F" w:rsidRPr="00A05389" w:rsidRDefault="00A90E6F" w:rsidP="00A05389">
      <w:pPr>
        <w:autoSpaceDE w:val="0"/>
        <w:autoSpaceDN w:val="0"/>
        <w:adjustRightInd w:val="0"/>
        <w:spacing w:line="276" w:lineRule="auto"/>
        <w:jc w:val="both"/>
        <w:rPr>
          <w:color w:val="000000"/>
          <w:sz w:val="22"/>
          <w:szCs w:val="22"/>
        </w:rPr>
      </w:pPr>
    </w:p>
    <w:p w:rsidR="00A90E6F" w:rsidRPr="00A90E6F" w:rsidRDefault="00A90E6F" w:rsidP="00A90E6F">
      <w:pPr>
        <w:rPr>
          <w:sz w:val="20"/>
          <w:szCs w:val="22"/>
        </w:rPr>
      </w:pPr>
      <w:bookmarkStart w:id="1" w:name="_GoBack"/>
      <w:r w:rsidRPr="00A90E6F">
        <w:rPr>
          <w:b/>
          <w:sz w:val="22"/>
          <w:u w:val="single"/>
        </w:rPr>
        <w:t>Mjesto izvršenja</w:t>
      </w:r>
      <w:bookmarkEnd w:id="1"/>
      <w:r w:rsidRPr="00A90E6F">
        <w:rPr>
          <w:sz w:val="22"/>
        </w:rPr>
        <w:t xml:space="preserve">: </w:t>
      </w:r>
      <w:proofErr w:type="spellStart"/>
      <w:r w:rsidRPr="00A90E6F">
        <w:rPr>
          <w:sz w:val="22"/>
        </w:rPr>
        <w:t>Oporovečki</w:t>
      </w:r>
      <w:proofErr w:type="spellEnd"/>
      <w:r w:rsidRPr="00A90E6F">
        <w:rPr>
          <w:sz w:val="22"/>
        </w:rPr>
        <w:t xml:space="preserve"> breg - </w:t>
      </w:r>
      <w:proofErr w:type="spellStart"/>
      <w:r w:rsidRPr="00A90E6F">
        <w:rPr>
          <w:sz w:val="22"/>
        </w:rPr>
        <w:t>Jalševec</w:t>
      </w:r>
      <w:proofErr w:type="spellEnd"/>
      <w:r w:rsidRPr="00A90E6F">
        <w:rPr>
          <w:sz w:val="22"/>
        </w:rPr>
        <w:t xml:space="preserve"> - Sveta Barbara, GČ Sesvete</w:t>
      </w:r>
    </w:p>
    <w:p w:rsidR="00883BF8" w:rsidRPr="00A90E6F" w:rsidRDefault="00883BF8" w:rsidP="00883BF8">
      <w:pPr>
        <w:spacing w:before="60" w:after="60"/>
        <w:jc w:val="both"/>
        <w:rPr>
          <w:b/>
          <w:bCs/>
          <w:sz w:val="20"/>
          <w:szCs w:val="22"/>
          <w:u w:val="single"/>
          <w:lang w:val="pl-PL"/>
        </w:rPr>
      </w:pPr>
    </w:p>
    <w:p w:rsidR="00883BF8" w:rsidRPr="00883BF8" w:rsidRDefault="00883BF8" w:rsidP="00883BF8">
      <w:pPr>
        <w:spacing w:before="60" w:after="60"/>
        <w:jc w:val="both"/>
        <w:rPr>
          <w:b/>
          <w:bCs/>
          <w:sz w:val="22"/>
          <w:szCs w:val="22"/>
          <w:u w:val="single"/>
          <w:lang w:val="pl-PL"/>
        </w:rPr>
      </w:pPr>
      <w:r w:rsidRPr="00883BF8">
        <w:rPr>
          <w:b/>
          <w:bCs/>
          <w:sz w:val="22"/>
          <w:szCs w:val="22"/>
          <w:u w:val="single"/>
          <w:lang w:val="pl-PL"/>
        </w:rPr>
        <w:t>IZJAVA PONUDITELJA:</w:t>
      </w:r>
    </w:p>
    <w:p w:rsidR="00883BF8" w:rsidRPr="00883BF8" w:rsidRDefault="00883BF8" w:rsidP="00883BF8">
      <w:pPr>
        <w:spacing w:before="60" w:after="60"/>
        <w:jc w:val="both"/>
        <w:rPr>
          <w:b/>
          <w:bCs/>
          <w:i/>
          <w:sz w:val="22"/>
          <w:szCs w:val="22"/>
          <w:lang w:val="pl-PL"/>
        </w:rPr>
      </w:pPr>
      <w:r w:rsidRPr="00883BF8">
        <w:rPr>
          <w:b/>
          <w:bCs/>
          <w:i/>
          <w:sz w:val="22"/>
          <w:szCs w:val="22"/>
          <w:lang w:val="pl-PL"/>
        </w:rPr>
        <w:t>Upoznati smo s Projektnim zadatkom temeljem kojeg je sastavljena naša ponuda;</w:t>
      </w:r>
      <w:r w:rsidRPr="00883BF8">
        <w:rPr>
          <w:b/>
          <w:i/>
          <w:sz w:val="22"/>
          <w:szCs w:val="22"/>
          <w:lang w:val="pl-PL"/>
        </w:rPr>
        <w:t xml:space="preserve"> </w:t>
      </w:r>
      <w:r w:rsidRPr="00883BF8">
        <w:rPr>
          <w:b/>
          <w:bCs/>
          <w:i/>
          <w:sz w:val="22"/>
          <w:szCs w:val="22"/>
          <w:lang w:val="pl-PL"/>
        </w:rPr>
        <w:t>prihvaćamo ga u cijelosti te njegovom ovjerom prihvaćamo sve njegove odredbe.</w:t>
      </w:r>
    </w:p>
    <w:p w:rsidR="00883BF8" w:rsidRPr="00883BF8" w:rsidRDefault="00883BF8" w:rsidP="00883BF8">
      <w:pPr>
        <w:pStyle w:val="NoSpacing"/>
        <w:rPr>
          <w:sz w:val="22"/>
          <w:szCs w:val="22"/>
        </w:rPr>
      </w:pPr>
    </w:p>
    <w:p w:rsidR="00883BF8" w:rsidRPr="00883BF8" w:rsidRDefault="00883BF8" w:rsidP="00883BF8">
      <w:pPr>
        <w:pStyle w:val="NoSpacing"/>
        <w:rPr>
          <w:sz w:val="22"/>
          <w:szCs w:val="22"/>
        </w:rPr>
      </w:pPr>
    </w:p>
    <w:p w:rsidR="00883BF8" w:rsidRPr="00883BF8" w:rsidRDefault="00883BF8" w:rsidP="00883BF8">
      <w:pPr>
        <w:pStyle w:val="NoSpacing"/>
        <w:rPr>
          <w:sz w:val="22"/>
          <w:szCs w:val="22"/>
        </w:rPr>
      </w:pPr>
    </w:p>
    <w:p w:rsidR="00883BF8" w:rsidRPr="00883BF8" w:rsidRDefault="00883BF8" w:rsidP="00883BF8">
      <w:pPr>
        <w:pStyle w:val="NoSpacing"/>
        <w:rPr>
          <w:sz w:val="22"/>
          <w:szCs w:val="22"/>
        </w:rPr>
      </w:pPr>
      <w:r w:rsidRPr="00883BF8">
        <w:rPr>
          <w:sz w:val="22"/>
          <w:szCs w:val="22"/>
        </w:rPr>
        <w:t>U _________________________, _______._______. 2019.</w:t>
      </w:r>
    </w:p>
    <w:p w:rsidR="00883BF8" w:rsidRPr="00883BF8" w:rsidRDefault="00883BF8" w:rsidP="00883BF8">
      <w:pPr>
        <w:pStyle w:val="NoSpacing"/>
        <w:rPr>
          <w:sz w:val="22"/>
          <w:szCs w:val="22"/>
        </w:rPr>
      </w:pPr>
      <w:r w:rsidRPr="00883BF8">
        <w:rPr>
          <w:sz w:val="22"/>
          <w:szCs w:val="22"/>
        </w:rPr>
        <w:t xml:space="preserve">                       (mjesto)                            (datum)</w:t>
      </w:r>
    </w:p>
    <w:p w:rsidR="00883BF8" w:rsidRPr="00883BF8" w:rsidRDefault="00883BF8" w:rsidP="00883BF8">
      <w:pPr>
        <w:spacing w:before="60" w:after="60"/>
        <w:jc w:val="both"/>
        <w:rPr>
          <w:b/>
          <w:i/>
          <w:sz w:val="22"/>
          <w:szCs w:val="22"/>
        </w:rPr>
      </w:pPr>
    </w:p>
    <w:p w:rsidR="00883BF8" w:rsidRPr="00883BF8" w:rsidRDefault="00883BF8" w:rsidP="00883BF8">
      <w:pPr>
        <w:spacing w:before="60" w:after="60"/>
        <w:jc w:val="both"/>
        <w:rPr>
          <w:b/>
          <w:i/>
          <w:sz w:val="22"/>
          <w:szCs w:val="22"/>
        </w:rPr>
      </w:pPr>
    </w:p>
    <w:p w:rsidR="00883BF8" w:rsidRPr="00883BF8" w:rsidRDefault="00883BF8" w:rsidP="00883BF8">
      <w:pPr>
        <w:spacing w:before="60" w:after="60"/>
        <w:jc w:val="both"/>
        <w:rPr>
          <w:b/>
          <w:i/>
          <w:sz w:val="22"/>
          <w:szCs w:val="22"/>
        </w:rPr>
      </w:pPr>
    </w:p>
    <w:p w:rsidR="00883BF8" w:rsidRPr="00883BF8" w:rsidRDefault="00883BF8" w:rsidP="00883BF8">
      <w:pPr>
        <w:tabs>
          <w:tab w:val="left" w:pos="5865"/>
          <w:tab w:val="center" w:pos="6472"/>
        </w:tabs>
        <w:ind w:left="4320"/>
        <w:rPr>
          <w:sz w:val="22"/>
          <w:szCs w:val="22"/>
        </w:rPr>
      </w:pPr>
      <w:r w:rsidRPr="00883BF8">
        <w:rPr>
          <w:sz w:val="22"/>
          <w:szCs w:val="22"/>
        </w:rPr>
        <w:t xml:space="preserve"> M.P.                   Za ponuditelja:</w:t>
      </w:r>
    </w:p>
    <w:p w:rsidR="00883BF8" w:rsidRPr="00883BF8" w:rsidRDefault="00883BF8" w:rsidP="00883BF8">
      <w:pPr>
        <w:tabs>
          <w:tab w:val="left" w:pos="5865"/>
        </w:tabs>
        <w:ind w:left="4320"/>
        <w:jc w:val="center"/>
        <w:rPr>
          <w:sz w:val="22"/>
          <w:szCs w:val="22"/>
        </w:rPr>
      </w:pPr>
    </w:p>
    <w:p w:rsidR="00883BF8" w:rsidRPr="00883BF8" w:rsidRDefault="00883BF8" w:rsidP="00883BF8">
      <w:pPr>
        <w:tabs>
          <w:tab w:val="left" w:pos="5865"/>
        </w:tabs>
        <w:ind w:left="4320"/>
        <w:jc w:val="center"/>
        <w:rPr>
          <w:sz w:val="22"/>
          <w:szCs w:val="22"/>
        </w:rPr>
      </w:pPr>
    </w:p>
    <w:p w:rsidR="00883BF8" w:rsidRPr="00883BF8" w:rsidRDefault="00883BF8" w:rsidP="00883BF8">
      <w:pPr>
        <w:tabs>
          <w:tab w:val="left" w:pos="5865"/>
        </w:tabs>
        <w:ind w:left="4320"/>
        <w:jc w:val="center"/>
        <w:rPr>
          <w:sz w:val="22"/>
          <w:szCs w:val="22"/>
        </w:rPr>
      </w:pPr>
      <w:r w:rsidRPr="00883BF8">
        <w:rPr>
          <w:sz w:val="22"/>
          <w:szCs w:val="22"/>
        </w:rPr>
        <w:t>___________________________</w:t>
      </w:r>
    </w:p>
    <w:p w:rsidR="00883BF8" w:rsidRPr="00883BF8" w:rsidRDefault="00883BF8" w:rsidP="00883BF8">
      <w:pPr>
        <w:tabs>
          <w:tab w:val="left" w:pos="5865"/>
        </w:tabs>
        <w:ind w:left="4320"/>
        <w:jc w:val="center"/>
        <w:rPr>
          <w:sz w:val="22"/>
          <w:szCs w:val="22"/>
        </w:rPr>
      </w:pPr>
      <w:r w:rsidRPr="00883BF8">
        <w:rPr>
          <w:sz w:val="22"/>
          <w:szCs w:val="22"/>
        </w:rPr>
        <w:t xml:space="preserve"> (pečat i potpis ovlaštene osobe, </w:t>
      </w:r>
    </w:p>
    <w:p w:rsidR="00883BF8" w:rsidRPr="00883BF8" w:rsidRDefault="00883BF8" w:rsidP="00883BF8">
      <w:pPr>
        <w:tabs>
          <w:tab w:val="left" w:pos="5865"/>
        </w:tabs>
        <w:ind w:left="4320"/>
        <w:jc w:val="center"/>
        <w:rPr>
          <w:sz w:val="22"/>
          <w:szCs w:val="22"/>
        </w:rPr>
      </w:pPr>
      <w:r w:rsidRPr="00883BF8">
        <w:rPr>
          <w:sz w:val="22"/>
          <w:szCs w:val="22"/>
        </w:rPr>
        <w:t>ukoliko je primjenjivo)</w:t>
      </w:r>
    </w:p>
    <w:p w:rsidR="00883BF8" w:rsidRPr="00883BF8" w:rsidRDefault="00883BF8" w:rsidP="00883BF8">
      <w:pPr>
        <w:ind w:left="-180"/>
        <w:jc w:val="both"/>
        <w:rPr>
          <w:color w:val="000000"/>
          <w:sz w:val="22"/>
          <w:szCs w:val="22"/>
        </w:rPr>
      </w:pPr>
    </w:p>
    <w:p w:rsidR="00A05389" w:rsidRPr="00A05389" w:rsidRDefault="00A05389" w:rsidP="00A05389">
      <w:pPr>
        <w:spacing w:line="276" w:lineRule="auto"/>
        <w:jc w:val="both"/>
        <w:rPr>
          <w:sz w:val="22"/>
          <w:szCs w:val="22"/>
        </w:rPr>
      </w:pPr>
    </w:p>
    <w:sectPr w:rsidR="00A05389" w:rsidRPr="00A05389" w:rsidSect="006B3DE8">
      <w:headerReference w:type="default" r:id="rId7"/>
      <w:footerReference w:type="default" r:id="rId8"/>
      <w:pgSz w:w="11906" w:h="16838"/>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69F9" w:rsidRDefault="00B869F9" w:rsidP="006B3DE8">
      <w:r>
        <w:separator/>
      </w:r>
    </w:p>
  </w:endnote>
  <w:endnote w:type="continuationSeparator" w:id="0">
    <w:p w:rsidR="00B869F9" w:rsidRDefault="00B869F9" w:rsidP="006B3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59241694"/>
      <w:docPartObj>
        <w:docPartGallery w:val="Page Numbers (Bottom of Page)"/>
        <w:docPartUnique/>
      </w:docPartObj>
    </w:sdtPr>
    <w:sdtEndPr>
      <w:rPr>
        <w:sz w:val="22"/>
      </w:rPr>
    </w:sdtEndPr>
    <w:sdtContent>
      <w:p w:rsidR="00883BF8" w:rsidRPr="00883BF8" w:rsidRDefault="00883BF8">
        <w:pPr>
          <w:pStyle w:val="Footer"/>
          <w:jc w:val="right"/>
          <w:rPr>
            <w:sz w:val="22"/>
          </w:rPr>
        </w:pPr>
        <w:r w:rsidRPr="00883BF8">
          <w:rPr>
            <w:sz w:val="22"/>
          </w:rPr>
          <w:fldChar w:fldCharType="begin"/>
        </w:r>
        <w:r w:rsidRPr="00883BF8">
          <w:rPr>
            <w:sz w:val="22"/>
          </w:rPr>
          <w:instrText>PAGE   \* MERGEFORMAT</w:instrText>
        </w:r>
        <w:r w:rsidRPr="00883BF8">
          <w:rPr>
            <w:sz w:val="22"/>
          </w:rPr>
          <w:fldChar w:fldCharType="separate"/>
        </w:r>
        <w:r w:rsidRPr="00883BF8">
          <w:rPr>
            <w:sz w:val="22"/>
          </w:rPr>
          <w:t>2</w:t>
        </w:r>
        <w:r w:rsidRPr="00883BF8">
          <w:rPr>
            <w:sz w:val="22"/>
          </w:rPr>
          <w:fldChar w:fldCharType="end"/>
        </w:r>
        <w:r w:rsidRPr="00883BF8">
          <w:rPr>
            <w:sz w:val="22"/>
          </w:rPr>
          <w:t>/3</w:t>
        </w:r>
      </w:p>
    </w:sdtContent>
  </w:sdt>
  <w:p w:rsidR="00883BF8" w:rsidRDefault="00883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69F9" w:rsidRDefault="00B869F9" w:rsidP="006B3DE8">
      <w:r>
        <w:separator/>
      </w:r>
    </w:p>
  </w:footnote>
  <w:footnote w:type="continuationSeparator" w:id="0">
    <w:p w:rsidR="00B869F9" w:rsidRDefault="00B869F9" w:rsidP="006B3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DE8" w:rsidRPr="006B3DE8" w:rsidRDefault="006B3DE8">
    <w:pPr>
      <w:pStyle w:val="Header"/>
      <w:rPr>
        <w:sz w:val="22"/>
      </w:rPr>
    </w:pPr>
    <w:r w:rsidRPr="006B3DE8">
      <w:rPr>
        <w:sz w:val="22"/>
      </w:rPr>
      <w:t>VOĐENJE PROJEKTA NAD IZGRADNJOM PS JALŠEVEC, VODOOPSKRBNIH CJEVOVODA U NASELJIMA OPOROVEČKI BREG, JALŠEVEC I SVETA BARBARA TE VODOSPREMNIKA SVETA BARBARA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E12E0"/>
    <w:multiLevelType w:val="hybridMultilevel"/>
    <w:tmpl w:val="B75A86C8"/>
    <w:lvl w:ilvl="0" w:tplc="4964E7D6">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538851E5"/>
    <w:multiLevelType w:val="hybridMultilevel"/>
    <w:tmpl w:val="1618F26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6CE2F58"/>
    <w:multiLevelType w:val="hybridMultilevel"/>
    <w:tmpl w:val="7722AD84"/>
    <w:lvl w:ilvl="0" w:tplc="4E20B5AE">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7C8D071F"/>
    <w:multiLevelType w:val="hybridMultilevel"/>
    <w:tmpl w:val="3D3200DC"/>
    <w:lvl w:ilvl="0" w:tplc="35E88C06">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DE8"/>
    <w:rsid w:val="000D0CDB"/>
    <w:rsid w:val="00397B4D"/>
    <w:rsid w:val="003C5B59"/>
    <w:rsid w:val="005A4050"/>
    <w:rsid w:val="006B3DE8"/>
    <w:rsid w:val="00723A07"/>
    <w:rsid w:val="00883BF8"/>
    <w:rsid w:val="00A05389"/>
    <w:rsid w:val="00A12452"/>
    <w:rsid w:val="00A62849"/>
    <w:rsid w:val="00A90E6F"/>
    <w:rsid w:val="00B869F9"/>
    <w:rsid w:val="00C87050"/>
    <w:rsid w:val="00D81FF5"/>
    <w:rsid w:val="00F656F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BB5E1"/>
  <w15:chartTrackingRefBased/>
  <w15:docId w15:val="{FAEF1AB2-9F18-48FC-BB8E-57ECCFB49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3DE8"/>
    <w:pPr>
      <w:spacing w:after="0" w:line="240" w:lineRule="auto"/>
    </w:pPr>
    <w:rPr>
      <w:rFonts w:ascii="Times New Roman" w:eastAsia="Times New Roman" w:hAnsi="Times New Roman" w:cs="Times New Roman"/>
      <w:sz w:val="24"/>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B3DE8"/>
    <w:pPr>
      <w:ind w:left="720"/>
    </w:pPr>
    <w:rPr>
      <w:rFonts w:ascii="Arial" w:hAnsi="Arial"/>
      <w:i/>
      <w:sz w:val="22"/>
      <w:szCs w:val="20"/>
      <w:lang w:val="en-GB" w:eastAsia="en-US"/>
    </w:rPr>
  </w:style>
  <w:style w:type="paragraph" w:styleId="Header">
    <w:name w:val="header"/>
    <w:basedOn w:val="Normal"/>
    <w:link w:val="HeaderChar"/>
    <w:uiPriority w:val="99"/>
    <w:unhideWhenUsed/>
    <w:rsid w:val="006B3DE8"/>
    <w:pPr>
      <w:tabs>
        <w:tab w:val="center" w:pos="4536"/>
        <w:tab w:val="right" w:pos="9072"/>
      </w:tabs>
    </w:pPr>
  </w:style>
  <w:style w:type="character" w:customStyle="1" w:styleId="HeaderChar">
    <w:name w:val="Header Char"/>
    <w:basedOn w:val="DefaultParagraphFont"/>
    <w:link w:val="Header"/>
    <w:uiPriority w:val="99"/>
    <w:rsid w:val="006B3DE8"/>
    <w:rPr>
      <w:rFonts w:ascii="Times New Roman" w:eastAsia="Times New Roman" w:hAnsi="Times New Roman" w:cs="Times New Roman"/>
      <w:sz w:val="24"/>
      <w:szCs w:val="24"/>
      <w:lang w:eastAsia="hr-HR"/>
    </w:rPr>
  </w:style>
  <w:style w:type="paragraph" w:styleId="Footer">
    <w:name w:val="footer"/>
    <w:basedOn w:val="Normal"/>
    <w:link w:val="FooterChar"/>
    <w:uiPriority w:val="99"/>
    <w:unhideWhenUsed/>
    <w:rsid w:val="006B3DE8"/>
    <w:pPr>
      <w:tabs>
        <w:tab w:val="center" w:pos="4536"/>
        <w:tab w:val="right" w:pos="9072"/>
      </w:tabs>
    </w:pPr>
  </w:style>
  <w:style w:type="character" w:customStyle="1" w:styleId="FooterChar">
    <w:name w:val="Footer Char"/>
    <w:basedOn w:val="DefaultParagraphFont"/>
    <w:link w:val="Footer"/>
    <w:uiPriority w:val="99"/>
    <w:rsid w:val="006B3DE8"/>
    <w:rPr>
      <w:rFonts w:ascii="Times New Roman" w:eastAsia="Times New Roman" w:hAnsi="Times New Roman" w:cs="Times New Roman"/>
      <w:sz w:val="24"/>
      <w:szCs w:val="24"/>
      <w:lang w:eastAsia="hr-HR"/>
    </w:rPr>
  </w:style>
  <w:style w:type="paragraph" w:styleId="ListParagraph">
    <w:name w:val="List Paragraph"/>
    <w:basedOn w:val="Normal"/>
    <w:link w:val="ListParagraphChar"/>
    <w:uiPriority w:val="99"/>
    <w:qFormat/>
    <w:rsid w:val="00A05389"/>
    <w:pPr>
      <w:ind w:left="720"/>
      <w:contextualSpacing/>
    </w:pPr>
  </w:style>
  <w:style w:type="paragraph" w:styleId="BodyText">
    <w:name w:val="Body Text"/>
    <w:basedOn w:val="Normal"/>
    <w:link w:val="BodyTextChar1"/>
    <w:uiPriority w:val="1"/>
    <w:qFormat/>
    <w:rsid w:val="00A05389"/>
    <w:pPr>
      <w:suppressAutoHyphens/>
      <w:spacing w:after="120"/>
    </w:pPr>
    <w:rPr>
      <w:rFonts w:ascii="Arial" w:hAnsi="Arial"/>
      <w:sz w:val="22"/>
      <w:lang w:eastAsia="ar-SA"/>
    </w:rPr>
  </w:style>
  <w:style w:type="character" w:customStyle="1" w:styleId="BodyTextChar">
    <w:name w:val="Body Text Char"/>
    <w:basedOn w:val="DefaultParagraphFont"/>
    <w:uiPriority w:val="99"/>
    <w:semiHidden/>
    <w:rsid w:val="00A05389"/>
    <w:rPr>
      <w:rFonts w:ascii="Times New Roman" w:eastAsia="Times New Roman" w:hAnsi="Times New Roman" w:cs="Times New Roman"/>
      <w:sz w:val="24"/>
      <w:szCs w:val="24"/>
      <w:lang w:eastAsia="hr-HR"/>
    </w:rPr>
  </w:style>
  <w:style w:type="character" w:customStyle="1" w:styleId="BodyTextChar1">
    <w:name w:val="Body Text Char1"/>
    <w:link w:val="BodyText"/>
    <w:uiPriority w:val="1"/>
    <w:rsid w:val="00A05389"/>
    <w:rPr>
      <w:rFonts w:ascii="Arial" w:eastAsia="Times New Roman" w:hAnsi="Arial" w:cs="Times New Roman"/>
      <w:szCs w:val="24"/>
      <w:lang w:eastAsia="ar-SA"/>
    </w:rPr>
  </w:style>
  <w:style w:type="character" w:customStyle="1" w:styleId="ListParagraphChar">
    <w:name w:val="List Paragraph Char"/>
    <w:link w:val="ListParagraph"/>
    <w:uiPriority w:val="99"/>
    <w:rsid w:val="00A05389"/>
    <w:rPr>
      <w:rFonts w:ascii="Times New Roman" w:eastAsia="Times New Roman" w:hAnsi="Times New Roman" w:cs="Times New Roman"/>
      <w:sz w:val="24"/>
      <w:szCs w:val="24"/>
      <w:lang w:eastAsia="hr-HR"/>
    </w:rPr>
  </w:style>
  <w:style w:type="paragraph" w:styleId="NoSpacing">
    <w:name w:val="No Spacing"/>
    <w:uiPriority w:val="1"/>
    <w:qFormat/>
    <w:rsid w:val="00883BF8"/>
    <w:pPr>
      <w:spacing w:after="0"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43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1202</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Žgela</dc:creator>
  <cp:keywords/>
  <dc:description/>
  <cp:lastModifiedBy>Sandra Žgela</cp:lastModifiedBy>
  <cp:revision>4</cp:revision>
  <dcterms:created xsi:type="dcterms:W3CDTF">2019-09-17T13:31:00Z</dcterms:created>
  <dcterms:modified xsi:type="dcterms:W3CDTF">2019-09-26T10:58:00Z</dcterms:modified>
</cp:coreProperties>
</file>